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74" w:tblpY="629"/>
        <w:tblOverlap w:val="never"/>
        <w:tblW w:w="8135" w:type="dxa"/>
        <w:tblLayout w:type="fixed"/>
        <w:tblLook w:val="04A0" w:firstRow="1" w:lastRow="0" w:firstColumn="1" w:lastColumn="0" w:noHBand="0" w:noVBand="1"/>
      </w:tblPr>
      <w:tblGrid>
        <w:gridCol w:w="3329"/>
        <w:gridCol w:w="4806"/>
      </w:tblGrid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A10663" w:rsidRDefault="006D6913" w:rsidP="006D69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663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</w:tc>
      </w:tr>
      <w:tr w:rsidR="003F6750" w:rsidTr="006D6913">
        <w:tc>
          <w:tcPr>
            <w:tcW w:w="3329" w:type="dxa"/>
            <w:tcBorders>
              <w:bottom w:val="single" w:sz="4" w:space="0" w:color="auto"/>
            </w:tcBorders>
          </w:tcPr>
          <w:p w:rsidR="003F6750" w:rsidRDefault="003F6750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6D6913" w:rsidP="006D6913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  <w:r w:rsidR="006068C8">
              <w:rPr>
                <w:sz w:val="19"/>
                <w:szCs w:val="19"/>
              </w:rPr>
              <w:t xml:space="preserve"> – 2 </w:t>
            </w:r>
          </w:p>
        </w:tc>
      </w:tr>
      <w:tr w:rsidR="001758AF" w:rsidTr="006D6913">
        <w:tc>
          <w:tcPr>
            <w:tcW w:w="33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6D6913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6D6913">
        <w:tc>
          <w:tcPr>
            <w:tcW w:w="8135" w:type="dxa"/>
            <w:gridSpan w:val="2"/>
            <w:tcBorders>
              <w:top w:val="single" w:sz="4" w:space="0" w:color="auto"/>
            </w:tcBorders>
          </w:tcPr>
          <w:p w:rsidR="001758AF" w:rsidRPr="001F1286" w:rsidRDefault="006D6913" w:rsidP="006D6913">
            <w:pPr>
              <w:pStyle w:val="Default"/>
              <w:jc w:val="center"/>
              <w:rPr>
                <w:sz w:val="28"/>
                <w:szCs w:val="28"/>
              </w:rPr>
            </w:pPr>
            <w:r w:rsidRPr="001F1286">
              <w:rPr>
                <w:sz w:val="28"/>
                <w:szCs w:val="28"/>
              </w:rPr>
              <w:t>COMPETENZE AL TERMINE DELLA CLASSE QUARTA</w:t>
            </w:r>
          </w:p>
          <w:p w:rsidR="006068C8" w:rsidRDefault="00B2338C" w:rsidP="00B2338C">
            <w:pPr>
              <w:pStyle w:val="Default"/>
              <w:numPr>
                <w:ilvl w:val="0"/>
                <w:numId w:val="1"/>
              </w:numPr>
            </w:pPr>
            <w:r>
              <w:t>Distingue i diritti e doveri sentendosi impegnato a esercitare gli uni e gli altri , con particolare riferimento al diritto all’istruzione.</w:t>
            </w:r>
          </w:p>
          <w:p w:rsidR="00B2338C" w:rsidRPr="006068C8" w:rsidRDefault="00B2338C" w:rsidP="00B2338C">
            <w:pPr>
              <w:pStyle w:val="Default"/>
              <w:numPr>
                <w:ilvl w:val="0"/>
                <w:numId w:val="1"/>
              </w:numPr>
            </w:pPr>
            <w:r>
              <w:t xml:space="preserve">Prendere consapevolezza che le regole del vivere e del convivere devono essere aggiornate e adeguate alla società attuale ad alta tecnologia. 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  <w:bookmarkStart w:id="0" w:name="_GoBack"/>
        <w:bookmarkEnd w:id="0"/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35370A" w:rsidRDefault="00B2338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DIRITTO/DOVERE ALLO STUDIO</w:t>
                  </w:r>
                </w:p>
                <w:p w:rsidR="00B2338C" w:rsidRDefault="00B2338C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CONSAPEVOLMENTE CONNESSI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D691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IV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Acquisire consapevolezza del diritto allo studio .</w:t>
                  </w:r>
                </w:p>
                <w:p w:rsidR="00B2338C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Contribuire a definire una lista di doveri per esercitare tale diritto.</w:t>
                  </w:r>
                </w:p>
                <w:p w:rsidR="00B2338C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Riconoscere situazioni di rischio nell’uso degli strumenti tecnologici.</w:t>
                  </w:r>
                </w:p>
                <w:p w:rsidR="00B2338C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 xml:space="preserve">Interrogarsi su forme di </w:t>
                  </w:r>
                  <w:proofErr w:type="spellStart"/>
                  <w:r>
                    <w:t>cyberbullismo</w:t>
                  </w:r>
                  <w:proofErr w:type="spellEnd"/>
                  <w:r>
                    <w:t xml:space="preserve"> e suggerire azioni preventive.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2B5F29" w:rsidRDefault="00B2338C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 w:val="it"/>
                    </w:rPr>
                  </w:pPr>
                  <w:r>
                    <w:rPr>
                      <w:lang w:val="it"/>
                    </w:rPr>
                    <w:t>Espone almeno una motivazione del suo diritto allo studio</w:t>
                  </w:r>
                </w:p>
                <w:p w:rsidR="00B2338C" w:rsidRPr="00BA41A9" w:rsidRDefault="00B2338C" w:rsidP="002B5F29">
                  <w:pPr>
                    <w:pStyle w:val="Default"/>
                    <w:numPr>
                      <w:ilvl w:val="0"/>
                      <w:numId w:val="1"/>
                    </w:numPr>
                    <w:rPr>
                      <w:lang w:val="it"/>
                    </w:rPr>
                  </w:pPr>
                  <w:r>
                    <w:rPr>
                      <w:lang w:val="it"/>
                    </w:rPr>
                    <w:t>Risponde a domande sul corretto uso del cellulare in diversi contesti.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6068C8" w:rsidRDefault="00B2338C" w:rsidP="006068C8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 xml:space="preserve">L’ art 34 della costituzione </w:t>
                  </w:r>
                </w:p>
                <w:p w:rsidR="00B2338C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L’ art 28 della Convenzione sui diritti dell’infanzia.</w:t>
                  </w:r>
                </w:p>
                <w:p w:rsidR="00B2338C" w:rsidRDefault="00B2338C" w:rsidP="00B2338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Le tecnologie per la comunicazione.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B5F29" w:rsidRDefault="00B2338C" w:rsidP="00B2338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Conversazione guidata per cogliere cosa fanno le Istituzioni </w:t>
                  </w:r>
                  <w:r w:rsidR="001F12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 garantire il diritto allo studio.</w:t>
                  </w:r>
                </w:p>
                <w:p w:rsidR="001F1286" w:rsidRDefault="001F1286" w:rsidP="00B2338C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Formulazione collettiva dei doveri dello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scolaro.</w:t>
                  </w:r>
                </w:p>
                <w:p w:rsidR="001F1286" w:rsidRDefault="001F1286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Elaborazione collettiva del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cybergalateo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F1286" w:rsidRPr="002B5F29" w:rsidRDefault="001F1286" w:rsidP="001F1286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Conversazione guidata sul fenomeno di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cyberbullismo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ed elaborazione di consigli per prevenirlo.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1A3FE9" w:rsidRDefault="001F1286" w:rsidP="001F1286">
                  <w:pPr>
                    <w:pStyle w:val="Default"/>
                  </w:pPr>
                  <w:r>
                    <w:t xml:space="preserve">FEBBRAIO/ MARZO 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1F1286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6" style="position:absolute;margin-left:4.65pt;margin-top:2.9pt;width:7.15pt;height:7.15pt;z-index:251658240;mso-position-horizontal-relative:text;mso-position-vertical-relative:text"/>
                    </w:pict>
                  </w:r>
                  <w:r w:rsidR="00BD334A">
                    <w:t xml:space="preserve">  </w:t>
                  </w:r>
                  <w:r w:rsidR="00BA41A9">
                    <w:t>x</w:t>
                  </w:r>
                  <w:r w:rsidR="00BD334A">
                    <w:t xml:space="preserve">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1F1286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_x0000_s1027" style="position:absolute;margin-left:4.65pt;margin-top:5.35pt;width:7.15pt;height:7.15pt;z-index:251659264;mso-position-horizontal-relative:text;mso-position-vertical-relative:text"/>
                    </w:pic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2B5F29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Pr="001F1286" w:rsidRDefault="001F1286" w:rsidP="00BD334A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it-IT"/>
                    </w:rPr>
                    <w:pict>
                      <v:rect id="_x0000_s1028" style="position:absolute;margin-left:4.65pt;margin-top:.35pt;width:7.15pt;height:7.15pt;z-index:251660288"/>
                    </w:pict>
                  </w:r>
                  <w:r w:rsidR="00BD334A">
                    <w:t xml:space="preserve">       ALTRO :</w:t>
                  </w:r>
                  <w:r w:rsidR="003116C5">
                    <w:t xml:space="preserve"> </w:t>
                  </w:r>
                  <w:r w:rsidR="003116C5" w:rsidRPr="001F1286">
                    <w:rPr>
                      <w:sz w:val="28"/>
                      <w:szCs w:val="28"/>
                    </w:rPr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5025"/>
    <w:multiLevelType w:val="hybridMultilevel"/>
    <w:tmpl w:val="4D565056"/>
    <w:lvl w:ilvl="0" w:tplc="0DBC66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1F1286"/>
    <w:rsid w:val="002B5F29"/>
    <w:rsid w:val="003116C5"/>
    <w:rsid w:val="0035370A"/>
    <w:rsid w:val="00353EEB"/>
    <w:rsid w:val="003F6750"/>
    <w:rsid w:val="004601C5"/>
    <w:rsid w:val="006068C8"/>
    <w:rsid w:val="00606A10"/>
    <w:rsid w:val="006D6913"/>
    <w:rsid w:val="00717BCF"/>
    <w:rsid w:val="00794AD3"/>
    <w:rsid w:val="007C7D7B"/>
    <w:rsid w:val="00975E58"/>
    <w:rsid w:val="00A10663"/>
    <w:rsid w:val="00B2338C"/>
    <w:rsid w:val="00B51303"/>
    <w:rsid w:val="00BA41A9"/>
    <w:rsid w:val="00BD334A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A41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9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2C56D-3ACB-4053-840B-EF9A3DB7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5</cp:revision>
  <cp:lastPrinted>2015-09-08T08:52:00Z</cp:lastPrinted>
  <dcterms:created xsi:type="dcterms:W3CDTF">2015-09-09T06:48:00Z</dcterms:created>
  <dcterms:modified xsi:type="dcterms:W3CDTF">2015-11-05T09:52:00Z</dcterms:modified>
</cp:coreProperties>
</file>